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5C5C" w14:textId="17EF6B22" w:rsidR="00230F95" w:rsidRDefault="00230F95" w:rsidP="00230F95">
      <w:pPr>
        <w:autoSpaceDE w:val="0"/>
        <w:autoSpaceDN w:val="0"/>
        <w:adjustRightInd w:val="0"/>
        <w:spacing w:after="0" w:line="240" w:lineRule="auto"/>
        <w:rPr>
          <w:rFonts w:ascii="Arial" w:hAnsi="Arial" w:cs="Arial"/>
          <w:b/>
          <w:bCs/>
          <w:kern w:val="24"/>
          <w:sz w:val="24"/>
          <w:szCs w:val="24"/>
        </w:rPr>
      </w:pPr>
      <w:r w:rsidRPr="00230F95">
        <w:rPr>
          <w:rFonts w:ascii="Arial" w:hAnsi="Arial" w:cs="Arial"/>
          <w:b/>
          <w:bCs/>
          <w:kern w:val="24"/>
          <w:sz w:val="24"/>
          <w:szCs w:val="24"/>
        </w:rPr>
        <w:t>EXAMPLE</w:t>
      </w:r>
      <w:r>
        <w:rPr>
          <w:rFonts w:ascii="Arial" w:hAnsi="Arial" w:cs="Arial"/>
          <w:b/>
          <w:bCs/>
          <w:kern w:val="24"/>
          <w:sz w:val="24"/>
          <w:szCs w:val="24"/>
        </w:rPr>
        <w:t xml:space="preserve"> 1</w:t>
      </w:r>
    </w:p>
    <w:p w14:paraId="03E962AA" w14:textId="77777777" w:rsidR="00230F95" w:rsidRPr="00230F95" w:rsidRDefault="00230F95" w:rsidP="00230F95">
      <w:pPr>
        <w:autoSpaceDE w:val="0"/>
        <w:autoSpaceDN w:val="0"/>
        <w:adjustRightInd w:val="0"/>
        <w:spacing w:after="0" w:line="240" w:lineRule="auto"/>
        <w:rPr>
          <w:rFonts w:ascii="Arial" w:hAnsi="Arial" w:cs="Arial"/>
          <w:b/>
          <w:bCs/>
          <w:kern w:val="24"/>
          <w:sz w:val="24"/>
          <w:szCs w:val="24"/>
        </w:rPr>
      </w:pPr>
    </w:p>
    <w:p w14:paraId="0490085B" w14:textId="63B6A498" w:rsid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Joe College is a full-time sophomore at UNC-Asheville majoring in Atmospheric Sciences.  His parents provided more than half of his support and he lived with them when not at school.  Joe worked part-time during the summer and earned $7,500, which was less than half of his support.</w:t>
      </w:r>
      <w:r>
        <w:rPr>
          <w:rFonts w:ascii="Arial" w:hAnsi="Arial" w:cs="Arial"/>
          <w:kern w:val="24"/>
          <w:sz w:val="24"/>
          <w:szCs w:val="24"/>
        </w:rPr>
        <w:t xml:space="preserve">  </w:t>
      </w:r>
      <w:r w:rsidRPr="00230F95">
        <w:rPr>
          <w:rFonts w:ascii="Arial" w:hAnsi="Arial" w:cs="Arial"/>
          <w:kern w:val="24"/>
          <w:sz w:val="24"/>
          <w:szCs w:val="24"/>
        </w:rPr>
        <w:t>Joe has never been convicted of a felony and his parents have claimed the AOC on one prior return.</w:t>
      </w:r>
      <w:r>
        <w:rPr>
          <w:rFonts w:ascii="Arial" w:hAnsi="Arial" w:cs="Arial"/>
          <w:kern w:val="24"/>
          <w:sz w:val="24"/>
          <w:szCs w:val="24"/>
        </w:rPr>
        <w:t xml:space="preserve">  </w:t>
      </w:r>
      <w:r w:rsidRPr="00230F95">
        <w:rPr>
          <w:rFonts w:ascii="Arial" w:hAnsi="Arial" w:cs="Arial"/>
          <w:kern w:val="24"/>
          <w:sz w:val="24"/>
          <w:szCs w:val="24"/>
        </w:rPr>
        <w:t>He spent $7,000 on room and board, $200 for a parking pass, and $550 on books and supplies that he purchased on the internet.</w:t>
      </w:r>
      <w:r>
        <w:rPr>
          <w:rFonts w:ascii="Arial" w:hAnsi="Arial" w:cs="Arial"/>
          <w:kern w:val="24"/>
          <w:sz w:val="24"/>
          <w:szCs w:val="24"/>
        </w:rPr>
        <w:t xml:space="preserve">  </w:t>
      </w:r>
      <w:r w:rsidRPr="00230F95">
        <w:rPr>
          <w:rFonts w:ascii="Arial" w:hAnsi="Arial" w:cs="Arial"/>
          <w:kern w:val="24"/>
          <w:sz w:val="24"/>
          <w:szCs w:val="24"/>
        </w:rPr>
        <w:t>The scholarship was a Pell Grant.</w:t>
      </w:r>
    </w:p>
    <w:p w14:paraId="41EDA941"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3E3E6D69"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Joe received the following 1098-T from UNCA.</w:t>
      </w:r>
    </w:p>
    <w:p w14:paraId="7BF81F3F"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78D3A660" w14:textId="3003C84F" w:rsidR="00230F95" w:rsidRPr="00230F95" w:rsidRDefault="00230F95" w:rsidP="00230F95">
      <w:pPr>
        <w:autoSpaceDE w:val="0"/>
        <w:autoSpaceDN w:val="0"/>
        <w:adjustRightInd w:val="0"/>
        <w:spacing w:after="0" w:line="240" w:lineRule="auto"/>
        <w:rPr>
          <w:rFonts w:ascii="Arial" w:hAnsi="Arial" w:cs="Arial"/>
          <w:kern w:val="24"/>
          <w:sz w:val="24"/>
          <w:szCs w:val="24"/>
        </w:rPr>
      </w:pPr>
      <w:r>
        <w:rPr>
          <w:noProof/>
        </w:rPr>
        <w:drawing>
          <wp:inline distT="0" distB="0" distL="0" distR="0" wp14:anchorId="1C284522" wp14:editId="0F0AA416">
            <wp:extent cx="6083861" cy="3305175"/>
            <wp:effectExtent l="0" t="0" r="0" b="0"/>
            <wp:docPr id="7" name="Picture 6" descr="A screenshot of a computer screen&#10;&#10;Description automatically generated">
              <a:extLst xmlns:a="http://schemas.openxmlformats.org/drawingml/2006/main">
                <a:ext uri="{FF2B5EF4-FFF2-40B4-BE49-F238E27FC236}">
                  <a16:creationId xmlns:a16="http://schemas.microsoft.com/office/drawing/2014/main" id="{A1281BE2-D5B9-E71C-ABF8-88299DBF52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a:extLst>
                        <a:ext uri="{FF2B5EF4-FFF2-40B4-BE49-F238E27FC236}">
                          <a16:creationId xmlns:a16="http://schemas.microsoft.com/office/drawing/2014/main" id="{A1281BE2-D5B9-E71C-ABF8-88299DBF525D}"/>
                        </a:ext>
                      </a:extLst>
                    </pic:cNvPr>
                    <pic:cNvPicPr>
                      <a:picLocks noChangeAspect="1"/>
                    </pic:cNvPicPr>
                  </pic:nvPicPr>
                  <pic:blipFill>
                    <a:blip r:embed="rId5"/>
                    <a:stretch>
                      <a:fillRect/>
                    </a:stretch>
                  </pic:blipFill>
                  <pic:spPr>
                    <a:xfrm>
                      <a:off x="0" y="0"/>
                      <a:ext cx="6102018" cy="3315039"/>
                    </a:xfrm>
                    <a:prstGeom prst="rect">
                      <a:avLst/>
                    </a:prstGeom>
                  </pic:spPr>
                </pic:pic>
              </a:graphicData>
            </a:graphic>
          </wp:inline>
        </w:drawing>
      </w:r>
    </w:p>
    <w:p w14:paraId="6AA29FB1"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4966F516" w14:textId="2FAFC1E0" w:rsidR="00230F95" w:rsidRDefault="00230F95">
      <w:pPr>
        <w:rPr>
          <w:rFonts w:ascii="Arial" w:hAnsi="Arial" w:cs="Arial"/>
          <w:b/>
          <w:bCs/>
          <w:kern w:val="24"/>
          <w:sz w:val="24"/>
          <w:szCs w:val="24"/>
        </w:rPr>
      </w:pPr>
      <w:r>
        <w:rPr>
          <w:rFonts w:ascii="Arial" w:hAnsi="Arial" w:cs="Arial"/>
          <w:b/>
          <w:bCs/>
          <w:kern w:val="24"/>
          <w:sz w:val="24"/>
          <w:szCs w:val="24"/>
        </w:rPr>
        <w:t>The following shows the relevant AOC Workbook entries for this example.</w:t>
      </w:r>
    </w:p>
    <w:p w14:paraId="1A5FA711" w14:textId="3A8CDF80" w:rsidR="00230F95" w:rsidRDefault="00230F95">
      <w:pPr>
        <w:rPr>
          <w:rFonts w:ascii="Arial" w:hAnsi="Arial" w:cs="Arial"/>
          <w:b/>
          <w:bCs/>
          <w:kern w:val="24"/>
          <w:sz w:val="24"/>
          <w:szCs w:val="24"/>
        </w:rPr>
      </w:pPr>
      <w:r>
        <w:rPr>
          <w:noProof/>
        </w:rPr>
        <w:drawing>
          <wp:inline distT="0" distB="0" distL="0" distR="0" wp14:anchorId="28260DFA" wp14:editId="19B4BD8C">
            <wp:extent cx="6142298" cy="2257425"/>
            <wp:effectExtent l="0" t="0" r="0" b="0"/>
            <wp:docPr id="4" name="Picture 3" descr="A screenshot of a computer&#10;&#10;Description automatically generated">
              <a:extLst xmlns:a="http://schemas.openxmlformats.org/drawingml/2006/main">
                <a:ext uri="{FF2B5EF4-FFF2-40B4-BE49-F238E27FC236}">
                  <a16:creationId xmlns:a16="http://schemas.microsoft.com/office/drawing/2014/main" id="{5CC16D6D-46AB-96B9-0CC4-138262A2B8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omputer&#10;&#10;Description automatically generated">
                      <a:extLst>
                        <a:ext uri="{FF2B5EF4-FFF2-40B4-BE49-F238E27FC236}">
                          <a16:creationId xmlns:a16="http://schemas.microsoft.com/office/drawing/2014/main" id="{5CC16D6D-46AB-96B9-0CC4-138262A2B8A4}"/>
                        </a:ext>
                      </a:extLst>
                    </pic:cNvPr>
                    <pic:cNvPicPr>
                      <a:picLocks noChangeAspect="1"/>
                    </pic:cNvPicPr>
                  </pic:nvPicPr>
                  <pic:blipFill>
                    <a:blip r:embed="rId6"/>
                    <a:stretch>
                      <a:fillRect/>
                    </a:stretch>
                  </pic:blipFill>
                  <pic:spPr>
                    <a:xfrm>
                      <a:off x="0" y="0"/>
                      <a:ext cx="6159202" cy="2263637"/>
                    </a:xfrm>
                    <a:prstGeom prst="rect">
                      <a:avLst/>
                    </a:prstGeom>
                  </pic:spPr>
                </pic:pic>
              </a:graphicData>
            </a:graphic>
          </wp:inline>
        </w:drawing>
      </w:r>
    </w:p>
    <w:p w14:paraId="567F1108" w14:textId="504A9DBB" w:rsidR="00230F95" w:rsidRDefault="00230F95">
      <w:pPr>
        <w:rPr>
          <w:rFonts w:ascii="Arial" w:hAnsi="Arial" w:cs="Arial"/>
          <w:b/>
          <w:bCs/>
          <w:kern w:val="24"/>
          <w:sz w:val="24"/>
          <w:szCs w:val="24"/>
        </w:rPr>
      </w:pPr>
      <w:r>
        <w:rPr>
          <w:noProof/>
        </w:rPr>
        <w:lastRenderedPageBreak/>
        <w:drawing>
          <wp:inline distT="0" distB="0" distL="0" distR="0" wp14:anchorId="5991DE5B" wp14:editId="5B7C773A">
            <wp:extent cx="6153150" cy="2566091"/>
            <wp:effectExtent l="0" t="0" r="0" b="5715"/>
            <wp:docPr id="1824770416" name="Picture 3" descr="A screenshot of a computer&#10;&#10;Description automatically generated">
              <a:extLst xmlns:a="http://schemas.openxmlformats.org/drawingml/2006/main">
                <a:ext uri="{FF2B5EF4-FFF2-40B4-BE49-F238E27FC236}">
                  <a16:creationId xmlns:a16="http://schemas.microsoft.com/office/drawing/2014/main" id="{7E066181-CD4A-631C-7100-C15C2528A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70416" name="Picture 3" descr="A screenshot of a computer&#10;&#10;Description automatically generated">
                      <a:extLst>
                        <a:ext uri="{FF2B5EF4-FFF2-40B4-BE49-F238E27FC236}">
                          <a16:creationId xmlns:a16="http://schemas.microsoft.com/office/drawing/2014/main" id="{7E066181-CD4A-631C-7100-C15C2528AEE3}"/>
                        </a:ext>
                      </a:extLst>
                    </pic:cNvPr>
                    <pic:cNvPicPr>
                      <a:picLocks noChangeAspect="1"/>
                    </pic:cNvPicPr>
                  </pic:nvPicPr>
                  <pic:blipFill>
                    <a:blip r:embed="rId7"/>
                    <a:stretch>
                      <a:fillRect/>
                    </a:stretch>
                  </pic:blipFill>
                  <pic:spPr>
                    <a:xfrm>
                      <a:off x="0" y="0"/>
                      <a:ext cx="6159066" cy="2568558"/>
                    </a:xfrm>
                    <a:prstGeom prst="rect">
                      <a:avLst/>
                    </a:prstGeom>
                  </pic:spPr>
                </pic:pic>
              </a:graphicData>
            </a:graphic>
          </wp:inline>
        </w:drawing>
      </w:r>
    </w:p>
    <w:p w14:paraId="4453D5A8" w14:textId="532D1A37" w:rsidR="00230F95" w:rsidRDefault="00230F95">
      <w:pPr>
        <w:rPr>
          <w:rFonts w:ascii="Arial" w:hAnsi="Arial" w:cs="Arial"/>
          <w:b/>
          <w:bCs/>
          <w:kern w:val="24"/>
          <w:sz w:val="24"/>
          <w:szCs w:val="24"/>
        </w:rPr>
      </w:pPr>
      <w:r>
        <w:rPr>
          <w:noProof/>
        </w:rPr>
        <w:drawing>
          <wp:inline distT="0" distB="0" distL="0" distR="0" wp14:anchorId="2AEF9E61" wp14:editId="04873C9E">
            <wp:extent cx="5248275" cy="970445"/>
            <wp:effectExtent l="0" t="0" r="0" b="1270"/>
            <wp:docPr id="290979813" name="Picture 3" descr="A close up of a sign&#10;&#10;Description automatically generated">
              <a:extLst xmlns:a="http://schemas.openxmlformats.org/drawingml/2006/main">
                <a:ext uri="{FF2B5EF4-FFF2-40B4-BE49-F238E27FC236}">
                  <a16:creationId xmlns:a16="http://schemas.microsoft.com/office/drawing/2014/main" id="{3A3FC537-7C6E-4A0F-03C2-A674076BA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79813" name="Picture 3" descr="A close up of a sign&#10;&#10;Description automatically generated">
                      <a:extLst>
                        <a:ext uri="{FF2B5EF4-FFF2-40B4-BE49-F238E27FC236}">
                          <a16:creationId xmlns:a16="http://schemas.microsoft.com/office/drawing/2014/main" id="{3A3FC537-7C6E-4A0F-03C2-A674076BA07F}"/>
                        </a:ext>
                      </a:extLst>
                    </pic:cNvPr>
                    <pic:cNvPicPr>
                      <a:picLocks noChangeAspect="1"/>
                    </pic:cNvPicPr>
                  </pic:nvPicPr>
                  <pic:blipFill>
                    <a:blip r:embed="rId8"/>
                    <a:stretch>
                      <a:fillRect/>
                    </a:stretch>
                  </pic:blipFill>
                  <pic:spPr>
                    <a:xfrm>
                      <a:off x="0" y="0"/>
                      <a:ext cx="5261408" cy="972873"/>
                    </a:xfrm>
                    <a:prstGeom prst="rect">
                      <a:avLst/>
                    </a:prstGeom>
                  </pic:spPr>
                </pic:pic>
              </a:graphicData>
            </a:graphic>
          </wp:inline>
        </w:drawing>
      </w:r>
    </w:p>
    <w:p w14:paraId="171129FA" w14:textId="77777777" w:rsidR="00230F95" w:rsidRDefault="00230F95" w:rsidP="00230F95">
      <w:pPr>
        <w:autoSpaceDE w:val="0"/>
        <w:autoSpaceDN w:val="0"/>
        <w:adjustRightInd w:val="0"/>
        <w:spacing w:after="0" w:line="240" w:lineRule="auto"/>
        <w:rPr>
          <w:rFonts w:ascii="Arial" w:hAnsi="Arial" w:cs="Arial"/>
          <w:b/>
          <w:bCs/>
          <w:kern w:val="24"/>
          <w:sz w:val="24"/>
          <w:szCs w:val="24"/>
        </w:rPr>
      </w:pPr>
    </w:p>
    <w:p w14:paraId="4ED296B1" w14:textId="77777777" w:rsidR="00230F95" w:rsidRDefault="00230F95" w:rsidP="00230F95">
      <w:pPr>
        <w:autoSpaceDE w:val="0"/>
        <w:autoSpaceDN w:val="0"/>
        <w:adjustRightInd w:val="0"/>
        <w:spacing w:after="0" w:line="240" w:lineRule="auto"/>
        <w:rPr>
          <w:rFonts w:ascii="Arial" w:hAnsi="Arial" w:cs="Arial"/>
          <w:b/>
          <w:bCs/>
          <w:kern w:val="24"/>
          <w:sz w:val="24"/>
          <w:szCs w:val="24"/>
        </w:rPr>
      </w:pPr>
    </w:p>
    <w:p w14:paraId="18E383AA" w14:textId="77777777" w:rsidR="00230F95" w:rsidRDefault="00230F95">
      <w:pPr>
        <w:rPr>
          <w:rFonts w:ascii="Arial" w:hAnsi="Arial" w:cs="Arial"/>
          <w:b/>
          <w:bCs/>
          <w:kern w:val="24"/>
          <w:sz w:val="24"/>
          <w:szCs w:val="24"/>
        </w:rPr>
      </w:pPr>
      <w:r>
        <w:rPr>
          <w:rFonts w:ascii="Arial" w:hAnsi="Arial" w:cs="Arial"/>
          <w:b/>
          <w:bCs/>
          <w:kern w:val="24"/>
          <w:sz w:val="24"/>
          <w:szCs w:val="24"/>
        </w:rPr>
        <w:br w:type="page"/>
      </w:r>
    </w:p>
    <w:p w14:paraId="5F6C03FF" w14:textId="7FEBECAC" w:rsidR="00230F95" w:rsidRPr="00230F95" w:rsidRDefault="00230F95" w:rsidP="00230F95">
      <w:pPr>
        <w:autoSpaceDE w:val="0"/>
        <w:autoSpaceDN w:val="0"/>
        <w:adjustRightInd w:val="0"/>
        <w:spacing w:after="0" w:line="240" w:lineRule="auto"/>
        <w:rPr>
          <w:rFonts w:ascii="Arial" w:hAnsi="Arial" w:cs="Arial"/>
          <w:b/>
          <w:bCs/>
          <w:kern w:val="24"/>
          <w:sz w:val="24"/>
          <w:szCs w:val="24"/>
        </w:rPr>
      </w:pPr>
      <w:r w:rsidRPr="00230F95">
        <w:rPr>
          <w:rFonts w:ascii="Arial" w:hAnsi="Arial" w:cs="Arial"/>
          <w:b/>
          <w:bCs/>
          <w:kern w:val="24"/>
          <w:sz w:val="24"/>
          <w:szCs w:val="24"/>
        </w:rPr>
        <w:lastRenderedPageBreak/>
        <w:t>Example</w:t>
      </w:r>
      <w:r>
        <w:rPr>
          <w:rFonts w:ascii="Arial" w:hAnsi="Arial" w:cs="Arial"/>
          <w:b/>
          <w:bCs/>
          <w:kern w:val="24"/>
          <w:sz w:val="24"/>
          <w:szCs w:val="24"/>
        </w:rPr>
        <w:t xml:space="preserve"> </w:t>
      </w:r>
      <w:proofErr w:type="gramStart"/>
      <w:r>
        <w:rPr>
          <w:rFonts w:ascii="Arial" w:hAnsi="Arial" w:cs="Arial"/>
          <w:b/>
          <w:bCs/>
          <w:kern w:val="24"/>
          <w:sz w:val="24"/>
          <w:szCs w:val="24"/>
        </w:rPr>
        <w:t>2</w:t>
      </w:r>
      <w:proofErr w:type="gramEnd"/>
      <w:r>
        <w:rPr>
          <w:rFonts w:ascii="Arial" w:hAnsi="Arial" w:cs="Arial"/>
          <w:b/>
          <w:bCs/>
          <w:kern w:val="24"/>
          <w:sz w:val="24"/>
          <w:szCs w:val="24"/>
        </w:rPr>
        <w:t xml:space="preserve"> </w:t>
      </w:r>
    </w:p>
    <w:p w14:paraId="4DE2394F" w14:textId="77777777" w:rsid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 xml:space="preserve">Ann is 28-years old, Single, with no kids, and works at a job in Jacksonville where she earned $30,000.  She is attending Coastal Carolina Community College at night and on the weekends to obtain an Associate Degree in Nursing.  She has only had one prior year of school after high school.  She supports herself.  Her 1098-T shows $2,500 of qualified educational expenses.  Box </w:t>
      </w:r>
      <w:proofErr w:type="gramStart"/>
      <w:r w:rsidRPr="00230F95">
        <w:rPr>
          <w:rFonts w:ascii="Arial" w:hAnsi="Arial" w:cs="Arial"/>
          <w:kern w:val="24"/>
          <w:sz w:val="24"/>
          <w:szCs w:val="24"/>
        </w:rPr>
        <w:t>5</w:t>
      </w:r>
      <w:proofErr w:type="gramEnd"/>
      <w:r w:rsidRPr="00230F95">
        <w:rPr>
          <w:rFonts w:ascii="Arial" w:hAnsi="Arial" w:cs="Arial"/>
          <w:kern w:val="24"/>
          <w:sz w:val="24"/>
          <w:szCs w:val="24"/>
        </w:rPr>
        <w:t xml:space="preserve"> shows a scholarship of $5,000, which she tells you was a Pell Grant (which is an unrestricted scholarship).  She also spent $1,500 on books for the year.</w:t>
      </w:r>
    </w:p>
    <w:p w14:paraId="62D579A3"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7ABD6636" w14:textId="77777777" w:rsid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She qualifies for the AOC.  Because the amount of her qualified expenses of $4,000 ($2,500 Box 1 plus $1,500 for books) is less than her scholarship of $5,000, we must use the Workbook.</w:t>
      </w:r>
    </w:p>
    <w:p w14:paraId="7FD77FEC" w14:textId="77777777" w:rsidR="00230F95" w:rsidRDefault="00230F95" w:rsidP="00230F95">
      <w:pPr>
        <w:autoSpaceDE w:val="0"/>
        <w:autoSpaceDN w:val="0"/>
        <w:adjustRightInd w:val="0"/>
        <w:spacing w:after="0" w:line="240" w:lineRule="auto"/>
        <w:rPr>
          <w:rFonts w:ascii="Arial" w:hAnsi="Arial" w:cs="Arial"/>
          <w:kern w:val="24"/>
          <w:sz w:val="24"/>
          <w:szCs w:val="24"/>
        </w:rPr>
      </w:pPr>
    </w:p>
    <w:p w14:paraId="3A718280" w14:textId="77777777" w:rsidR="00BC36C8" w:rsidRDefault="00BC36C8" w:rsidP="00BC36C8">
      <w:pPr>
        <w:rPr>
          <w:rFonts w:ascii="Arial" w:hAnsi="Arial" w:cs="Arial"/>
          <w:b/>
          <w:bCs/>
          <w:kern w:val="24"/>
          <w:sz w:val="24"/>
          <w:szCs w:val="24"/>
        </w:rPr>
      </w:pPr>
      <w:r>
        <w:rPr>
          <w:rFonts w:ascii="Arial" w:hAnsi="Arial" w:cs="Arial"/>
          <w:b/>
          <w:bCs/>
          <w:kern w:val="24"/>
          <w:sz w:val="24"/>
          <w:szCs w:val="24"/>
        </w:rPr>
        <w:t>The following shows the relevant AOC Workbook entries for this example.</w:t>
      </w:r>
    </w:p>
    <w:p w14:paraId="155018A0" w14:textId="4F25EB53" w:rsidR="00BC36C8" w:rsidRDefault="001C34AC" w:rsidP="00230F95">
      <w:pPr>
        <w:autoSpaceDE w:val="0"/>
        <w:autoSpaceDN w:val="0"/>
        <w:adjustRightInd w:val="0"/>
        <w:spacing w:after="0" w:line="240" w:lineRule="auto"/>
        <w:rPr>
          <w:rFonts w:ascii="Arial" w:hAnsi="Arial" w:cs="Arial"/>
          <w:kern w:val="24"/>
          <w:sz w:val="24"/>
          <w:szCs w:val="24"/>
        </w:rPr>
      </w:pPr>
      <w:r w:rsidRPr="001C34AC">
        <w:rPr>
          <w:rFonts w:ascii="Arial" w:hAnsi="Arial" w:cs="Arial"/>
          <w:kern w:val="24"/>
          <w:sz w:val="24"/>
          <w:szCs w:val="24"/>
        </w:rPr>
        <w:drawing>
          <wp:inline distT="0" distB="0" distL="0" distR="0" wp14:anchorId="7CC1C0E4" wp14:editId="04E040AB">
            <wp:extent cx="6858000" cy="2150110"/>
            <wp:effectExtent l="0" t="0" r="0" b="2540"/>
            <wp:docPr id="10426248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24833" name="Picture 1" descr="A screenshot of a computer&#10;&#10;Description automatically generated"/>
                    <pic:cNvPicPr/>
                  </pic:nvPicPr>
                  <pic:blipFill>
                    <a:blip r:embed="rId9"/>
                    <a:stretch>
                      <a:fillRect/>
                    </a:stretch>
                  </pic:blipFill>
                  <pic:spPr>
                    <a:xfrm>
                      <a:off x="0" y="0"/>
                      <a:ext cx="6858000" cy="2150110"/>
                    </a:xfrm>
                    <a:prstGeom prst="rect">
                      <a:avLst/>
                    </a:prstGeom>
                  </pic:spPr>
                </pic:pic>
              </a:graphicData>
            </a:graphic>
          </wp:inline>
        </w:drawing>
      </w:r>
    </w:p>
    <w:p w14:paraId="4FF13B85" w14:textId="77777777" w:rsidR="00BC36C8" w:rsidRDefault="00BC36C8" w:rsidP="00230F95">
      <w:pPr>
        <w:autoSpaceDE w:val="0"/>
        <w:autoSpaceDN w:val="0"/>
        <w:adjustRightInd w:val="0"/>
        <w:spacing w:after="0" w:line="240" w:lineRule="auto"/>
        <w:rPr>
          <w:rFonts w:ascii="Arial" w:hAnsi="Arial" w:cs="Arial"/>
          <w:kern w:val="24"/>
          <w:sz w:val="24"/>
          <w:szCs w:val="24"/>
        </w:rPr>
      </w:pPr>
    </w:p>
    <w:p w14:paraId="33E15F61" w14:textId="46B96604" w:rsidR="00BC36C8" w:rsidRDefault="00C22E14" w:rsidP="00230F95">
      <w:pPr>
        <w:autoSpaceDE w:val="0"/>
        <w:autoSpaceDN w:val="0"/>
        <w:adjustRightInd w:val="0"/>
        <w:spacing w:after="0" w:line="240" w:lineRule="auto"/>
        <w:rPr>
          <w:rFonts w:ascii="Arial" w:hAnsi="Arial" w:cs="Arial"/>
          <w:kern w:val="24"/>
          <w:sz w:val="24"/>
          <w:szCs w:val="24"/>
        </w:rPr>
      </w:pPr>
      <w:r w:rsidRPr="00C22E14">
        <w:rPr>
          <w:rFonts w:ascii="Arial" w:hAnsi="Arial" w:cs="Arial"/>
          <w:kern w:val="24"/>
          <w:sz w:val="24"/>
          <w:szCs w:val="24"/>
        </w:rPr>
        <w:drawing>
          <wp:inline distT="0" distB="0" distL="0" distR="0" wp14:anchorId="518B6F02" wp14:editId="59D3A3C3">
            <wp:extent cx="6858000" cy="2099310"/>
            <wp:effectExtent l="0" t="0" r="0" b="0"/>
            <wp:docPr id="8095955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95553" name="Picture 1" descr="A screenshot of a computer&#10;&#10;Description automatically generated"/>
                    <pic:cNvPicPr/>
                  </pic:nvPicPr>
                  <pic:blipFill>
                    <a:blip r:embed="rId10"/>
                    <a:stretch>
                      <a:fillRect/>
                    </a:stretch>
                  </pic:blipFill>
                  <pic:spPr>
                    <a:xfrm>
                      <a:off x="0" y="0"/>
                      <a:ext cx="6858000" cy="2099310"/>
                    </a:xfrm>
                    <a:prstGeom prst="rect">
                      <a:avLst/>
                    </a:prstGeom>
                  </pic:spPr>
                </pic:pic>
              </a:graphicData>
            </a:graphic>
          </wp:inline>
        </w:drawing>
      </w:r>
    </w:p>
    <w:p w14:paraId="27477FEB" w14:textId="77777777" w:rsidR="00BC36C8" w:rsidRDefault="00BC36C8" w:rsidP="00230F95">
      <w:pPr>
        <w:autoSpaceDE w:val="0"/>
        <w:autoSpaceDN w:val="0"/>
        <w:adjustRightInd w:val="0"/>
        <w:spacing w:after="0" w:line="240" w:lineRule="auto"/>
        <w:rPr>
          <w:rFonts w:ascii="Arial" w:hAnsi="Arial" w:cs="Arial"/>
          <w:kern w:val="24"/>
          <w:sz w:val="24"/>
          <w:szCs w:val="24"/>
        </w:rPr>
      </w:pPr>
    </w:p>
    <w:p w14:paraId="7EEB4DCE" w14:textId="31DB7A2D" w:rsidR="00BC36C8" w:rsidRDefault="002F069B" w:rsidP="00230F95">
      <w:pPr>
        <w:autoSpaceDE w:val="0"/>
        <w:autoSpaceDN w:val="0"/>
        <w:adjustRightInd w:val="0"/>
        <w:spacing w:after="0" w:line="240" w:lineRule="auto"/>
        <w:rPr>
          <w:rFonts w:ascii="Arial" w:hAnsi="Arial" w:cs="Arial"/>
          <w:kern w:val="24"/>
          <w:sz w:val="24"/>
          <w:szCs w:val="24"/>
        </w:rPr>
      </w:pPr>
      <w:r>
        <w:rPr>
          <w:rFonts w:ascii="Arial" w:hAnsi="Arial" w:cs="Arial"/>
          <w:kern w:val="24"/>
          <w:sz w:val="24"/>
          <w:szCs w:val="24"/>
        </w:rPr>
        <w:t>Next,</w:t>
      </w:r>
      <w:r w:rsidR="00E34164">
        <w:rPr>
          <w:rFonts w:ascii="Arial" w:hAnsi="Arial" w:cs="Arial"/>
          <w:kern w:val="24"/>
          <w:sz w:val="24"/>
          <w:szCs w:val="24"/>
        </w:rPr>
        <w:t xml:space="preserve"> we need to go to the </w:t>
      </w:r>
      <w:r w:rsidR="00BC36C8">
        <w:rPr>
          <w:rFonts w:ascii="Arial" w:hAnsi="Arial" w:cs="Arial"/>
          <w:kern w:val="24"/>
          <w:sz w:val="24"/>
          <w:szCs w:val="24"/>
        </w:rPr>
        <w:t xml:space="preserve">Instructions for </w:t>
      </w:r>
      <w:r w:rsidR="00122E7F">
        <w:rPr>
          <w:rFonts w:ascii="Arial" w:hAnsi="Arial" w:cs="Arial"/>
          <w:kern w:val="24"/>
          <w:sz w:val="24"/>
          <w:szCs w:val="24"/>
        </w:rPr>
        <w:t>completing the student’s tax return.</w:t>
      </w:r>
    </w:p>
    <w:p w14:paraId="3EA8A99D" w14:textId="77777777" w:rsidR="00C835F1" w:rsidRDefault="00C835F1" w:rsidP="00230F95">
      <w:pPr>
        <w:autoSpaceDE w:val="0"/>
        <w:autoSpaceDN w:val="0"/>
        <w:adjustRightInd w:val="0"/>
        <w:spacing w:after="0" w:line="240" w:lineRule="auto"/>
        <w:rPr>
          <w:rFonts w:ascii="Arial" w:hAnsi="Arial" w:cs="Arial"/>
          <w:kern w:val="24"/>
          <w:sz w:val="24"/>
          <w:szCs w:val="24"/>
        </w:rPr>
      </w:pPr>
    </w:p>
    <w:p w14:paraId="5EBAE69F" w14:textId="5B3EFBBB" w:rsidR="00E34164" w:rsidRDefault="007D3381" w:rsidP="00230F95">
      <w:pPr>
        <w:autoSpaceDE w:val="0"/>
        <w:autoSpaceDN w:val="0"/>
        <w:adjustRightInd w:val="0"/>
        <w:spacing w:after="0" w:line="240" w:lineRule="auto"/>
        <w:rPr>
          <w:rFonts w:ascii="Arial" w:hAnsi="Arial" w:cs="Arial"/>
          <w:kern w:val="24"/>
          <w:sz w:val="24"/>
          <w:szCs w:val="24"/>
        </w:rPr>
      </w:pPr>
      <w:r w:rsidRPr="007D3381">
        <w:rPr>
          <w:rFonts w:ascii="Arial" w:hAnsi="Arial" w:cs="Arial"/>
          <w:kern w:val="24"/>
          <w:sz w:val="24"/>
          <w:szCs w:val="24"/>
        </w:rPr>
        <w:drawing>
          <wp:inline distT="0" distB="0" distL="0" distR="0" wp14:anchorId="1A4C1C7D" wp14:editId="3B17FCE0">
            <wp:extent cx="6858000" cy="1280160"/>
            <wp:effectExtent l="0" t="0" r="0" b="0"/>
            <wp:docPr id="112439713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97131" name="Picture 1" descr="A close-up of a document&#10;&#10;Description automatically generated"/>
                    <pic:cNvPicPr/>
                  </pic:nvPicPr>
                  <pic:blipFill>
                    <a:blip r:embed="rId11"/>
                    <a:stretch>
                      <a:fillRect/>
                    </a:stretch>
                  </pic:blipFill>
                  <pic:spPr>
                    <a:xfrm>
                      <a:off x="0" y="0"/>
                      <a:ext cx="6858000" cy="1280160"/>
                    </a:xfrm>
                    <a:prstGeom prst="rect">
                      <a:avLst/>
                    </a:prstGeom>
                  </pic:spPr>
                </pic:pic>
              </a:graphicData>
            </a:graphic>
          </wp:inline>
        </w:drawing>
      </w:r>
    </w:p>
    <w:p w14:paraId="2F43D0AB" w14:textId="77777777" w:rsidR="00BC36C8" w:rsidRPr="00230F95" w:rsidRDefault="00BC36C8" w:rsidP="00230F95">
      <w:pPr>
        <w:autoSpaceDE w:val="0"/>
        <w:autoSpaceDN w:val="0"/>
        <w:adjustRightInd w:val="0"/>
        <w:spacing w:after="0" w:line="240" w:lineRule="auto"/>
        <w:rPr>
          <w:rFonts w:ascii="Arial" w:hAnsi="Arial" w:cs="Arial"/>
          <w:kern w:val="24"/>
          <w:sz w:val="24"/>
          <w:szCs w:val="24"/>
        </w:rPr>
      </w:pPr>
    </w:p>
    <w:p w14:paraId="5CEFE151" w14:textId="31BA8990" w:rsid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lastRenderedPageBreak/>
        <w:t>We first need to complete Ann’s return other than any education credit or scholarship income. After completing her return, the Workbook instructions tell us that we need to add the amount shown on Line 17 as scholarship income to her return before proceeding with the Workbook.</w:t>
      </w:r>
    </w:p>
    <w:p w14:paraId="7EFE8C73"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79A3B8FD" w14:textId="77777777" w:rsid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In her return, go to Income/ Other Income/ Other Compensation/ Scholarships and Grants and enter the $1,000.</w:t>
      </w:r>
    </w:p>
    <w:p w14:paraId="4D5FFD08" w14:textId="77777777" w:rsidR="007D3381" w:rsidRDefault="007D3381" w:rsidP="00230F95">
      <w:pPr>
        <w:autoSpaceDE w:val="0"/>
        <w:autoSpaceDN w:val="0"/>
        <w:adjustRightInd w:val="0"/>
        <w:spacing w:after="0" w:line="240" w:lineRule="auto"/>
        <w:rPr>
          <w:rFonts w:ascii="Arial" w:hAnsi="Arial" w:cs="Arial"/>
          <w:kern w:val="24"/>
          <w:sz w:val="24"/>
          <w:szCs w:val="24"/>
        </w:rPr>
      </w:pPr>
    </w:p>
    <w:p w14:paraId="66662FBB" w14:textId="06DDA82B" w:rsidR="007D3381" w:rsidRDefault="007D3381" w:rsidP="00230F95">
      <w:pPr>
        <w:autoSpaceDE w:val="0"/>
        <w:autoSpaceDN w:val="0"/>
        <w:adjustRightInd w:val="0"/>
        <w:spacing w:after="0" w:line="240" w:lineRule="auto"/>
        <w:rPr>
          <w:rFonts w:ascii="Arial" w:hAnsi="Arial" w:cs="Arial"/>
          <w:kern w:val="24"/>
          <w:sz w:val="24"/>
          <w:szCs w:val="24"/>
        </w:rPr>
      </w:pPr>
      <w:r>
        <w:rPr>
          <w:rFonts w:ascii="Arial" w:hAnsi="Arial" w:cs="Arial"/>
          <w:kern w:val="24"/>
          <w:sz w:val="24"/>
          <w:szCs w:val="24"/>
        </w:rPr>
        <w:t xml:space="preserve">We then </w:t>
      </w:r>
      <w:r w:rsidR="00564CBE">
        <w:rPr>
          <w:rFonts w:ascii="Arial" w:hAnsi="Arial" w:cs="Arial"/>
          <w:kern w:val="24"/>
          <w:sz w:val="24"/>
          <w:szCs w:val="24"/>
        </w:rPr>
        <w:t>go back to the Workbook to complete Lines 22-25.</w:t>
      </w:r>
    </w:p>
    <w:p w14:paraId="27EA7CE5" w14:textId="77777777" w:rsidR="00564CBE" w:rsidRDefault="00564CBE" w:rsidP="00230F95">
      <w:pPr>
        <w:autoSpaceDE w:val="0"/>
        <w:autoSpaceDN w:val="0"/>
        <w:adjustRightInd w:val="0"/>
        <w:spacing w:after="0" w:line="240" w:lineRule="auto"/>
        <w:rPr>
          <w:rFonts w:ascii="Arial" w:hAnsi="Arial" w:cs="Arial"/>
          <w:kern w:val="24"/>
          <w:sz w:val="24"/>
          <w:szCs w:val="24"/>
        </w:rPr>
      </w:pPr>
    </w:p>
    <w:p w14:paraId="73935294" w14:textId="36EE89A1" w:rsidR="00564CBE" w:rsidRDefault="00C76D20" w:rsidP="00230F95">
      <w:pPr>
        <w:autoSpaceDE w:val="0"/>
        <w:autoSpaceDN w:val="0"/>
        <w:adjustRightInd w:val="0"/>
        <w:spacing w:after="0" w:line="240" w:lineRule="auto"/>
        <w:rPr>
          <w:rFonts w:ascii="Arial" w:hAnsi="Arial" w:cs="Arial"/>
          <w:kern w:val="24"/>
          <w:sz w:val="24"/>
          <w:szCs w:val="24"/>
        </w:rPr>
      </w:pPr>
      <w:r w:rsidRPr="00C76D20">
        <w:rPr>
          <w:rFonts w:ascii="Arial" w:hAnsi="Arial" w:cs="Arial"/>
          <w:kern w:val="24"/>
          <w:sz w:val="24"/>
          <w:szCs w:val="24"/>
        </w:rPr>
        <w:drawing>
          <wp:inline distT="0" distB="0" distL="0" distR="0" wp14:anchorId="7822BB47" wp14:editId="3E3FE080">
            <wp:extent cx="6858000" cy="1292860"/>
            <wp:effectExtent l="0" t="0" r="0" b="2540"/>
            <wp:docPr id="7497908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90846" name="Picture 1" descr="A screenshot of a computer&#10;&#10;Description automatically generated"/>
                    <pic:cNvPicPr/>
                  </pic:nvPicPr>
                  <pic:blipFill>
                    <a:blip r:embed="rId12"/>
                    <a:stretch>
                      <a:fillRect/>
                    </a:stretch>
                  </pic:blipFill>
                  <pic:spPr>
                    <a:xfrm>
                      <a:off x="0" y="0"/>
                      <a:ext cx="6858000" cy="1292860"/>
                    </a:xfrm>
                    <a:prstGeom prst="rect">
                      <a:avLst/>
                    </a:prstGeom>
                  </pic:spPr>
                </pic:pic>
              </a:graphicData>
            </a:graphic>
          </wp:inline>
        </w:drawing>
      </w:r>
    </w:p>
    <w:p w14:paraId="5F7C42E3" w14:textId="77777777" w:rsidR="00C76D20" w:rsidRDefault="00C76D20" w:rsidP="00230F95">
      <w:pPr>
        <w:autoSpaceDE w:val="0"/>
        <w:autoSpaceDN w:val="0"/>
        <w:adjustRightInd w:val="0"/>
        <w:spacing w:after="0" w:line="240" w:lineRule="auto"/>
        <w:rPr>
          <w:rFonts w:ascii="Arial" w:hAnsi="Arial" w:cs="Arial"/>
          <w:kern w:val="24"/>
          <w:sz w:val="24"/>
          <w:szCs w:val="24"/>
        </w:rPr>
      </w:pPr>
    </w:p>
    <w:p w14:paraId="67312DE8" w14:textId="2B83E55E" w:rsidR="00C76D20" w:rsidRDefault="00C76D20" w:rsidP="00230F95">
      <w:pPr>
        <w:autoSpaceDE w:val="0"/>
        <w:autoSpaceDN w:val="0"/>
        <w:adjustRightInd w:val="0"/>
        <w:spacing w:after="0" w:line="240" w:lineRule="auto"/>
        <w:rPr>
          <w:rFonts w:ascii="Arial" w:hAnsi="Arial" w:cs="Arial"/>
          <w:kern w:val="24"/>
          <w:sz w:val="24"/>
          <w:szCs w:val="24"/>
        </w:rPr>
      </w:pPr>
      <w:r>
        <w:rPr>
          <w:rFonts w:ascii="Arial" w:hAnsi="Arial" w:cs="Arial"/>
          <w:kern w:val="24"/>
          <w:sz w:val="24"/>
          <w:szCs w:val="24"/>
        </w:rPr>
        <w:t>The Workbook then provides the final answers.</w:t>
      </w:r>
    </w:p>
    <w:p w14:paraId="5640FC2C" w14:textId="77777777" w:rsidR="00C76D20" w:rsidRDefault="00C76D20" w:rsidP="00230F95">
      <w:pPr>
        <w:autoSpaceDE w:val="0"/>
        <w:autoSpaceDN w:val="0"/>
        <w:adjustRightInd w:val="0"/>
        <w:spacing w:after="0" w:line="240" w:lineRule="auto"/>
        <w:rPr>
          <w:rFonts w:ascii="Arial" w:hAnsi="Arial" w:cs="Arial"/>
          <w:kern w:val="24"/>
          <w:sz w:val="24"/>
          <w:szCs w:val="24"/>
        </w:rPr>
      </w:pPr>
    </w:p>
    <w:p w14:paraId="0B705530" w14:textId="7F7B3802" w:rsidR="00C76D20" w:rsidRDefault="008F5FD8" w:rsidP="00230F95">
      <w:pPr>
        <w:autoSpaceDE w:val="0"/>
        <w:autoSpaceDN w:val="0"/>
        <w:adjustRightInd w:val="0"/>
        <w:spacing w:after="0" w:line="240" w:lineRule="auto"/>
        <w:rPr>
          <w:rFonts w:ascii="Arial" w:hAnsi="Arial" w:cs="Arial"/>
          <w:kern w:val="24"/>
          <w:sz w:val="24"/>
          <w:szCs w:val="24"/>
        </w:rPr>
      </w:pPr>
      <w:r w:rsidRPr="008F5FD8">
        <w:rPr>
          <w:rFonts w:ascii="Arial" w:hAnsi="Arial" w:cs="Arial"/>
          <w:kern w:val="24"/>
          <w:sz w:val="24"/>
          <w:szCs w:val="24"/>
        </w:rPr>
        <w:drawing>
          <wp:inline distT="0" distB="0" distL="0" distR="0" wp14:anchorId="3520A814" wp14:editId="20C65CC8">
            <wp:extent cx="6858000" cy="1198245"/>
            <wp:effectExtent l="0" t="0" r="0" b="1905"/>
            <wp:docPr id="1999098484" name="Picture 1" descr="A sig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98484" name="Picture 1" descr="A sign with text on it&#10;&#10;Description automatically generated"/>
                    <pic:cNvPicPr/>
                  </pic:nvPicPr>
                  <pic:blipFill>
                    <a:blip r:embed="rId13"/>
                    <a:stretch>
                      <a:fillRect/>
                    </a:stretch>
                  </pic:blipFill>
                  <pic:spPr>
                    <a:xfrm>
                      <a:off x="0" y="0"/>
                      <a:ext cx="6858000" cy="1198245"/>
                    </a:xfrm>
                    <a:prstGeom prst="rect">
                      <a:avLst/>
                    </a:prstGeom>
                  </pic:spPr>
                </pic:pic>
              </a:graphicData>
            </a:graphic>
          </wp:inline>
        </w:drawing>
      </w:r>
    </w:p>
    <w:p w14:paraId="07FCD762"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18FCB694" w14:textId="77777777" w:rsid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Prior to using the Workbook, Ann owed Federal tax of $1,841 on her $30,000 of wages and $1,000 of scholarship income.</w:t>
      </w:r>
    </w:p>
    <w:p w14:paraId="5FEBA04E" w14:textId="77777777" w:rsidR="00230F95" w:rsidRPr="00230F95" w:rsidRDefault="00230F95" w:rsidP="00230F95">
      <w:pPr>
        <w:autoSpaceDE w:val="0"/>
        <w:autoSpaceDN w:val="0"/>
        <w:adjustRightInd w:val="0"/>
        <w:spacing w:after="0" w:line="240" w:lineRule="auto"/>
        <w:rPr>
          <w:rFonts w:ascii="Arial" w:hAnsi="Arial" w:cs="Arial"/>
          <w:kern w:val="24"/>
          <w:sz w:val="24"/>
          <w:szCs w:val="24"/>
        </w:rPr>
      </w:pPr>
    </w:p>
    <w:p w14:paraId="31F4F833" w14:textId="74E21EB9" w:rsidR="00230F95" w:rsidRPr="00230F95" w:rsidRDefault="00230F95" w:rsidP="00230F95">
      <w:pPr>
        <w:autoSpaceDE w:val="0"/>
        <w:autoSpaceDN w:val="0"/>
        <w:adjustRightInd w:val="0"/>
        <w:spacing w:after="0" w:line="240" w:lineRule="auto"/>
        <w:rPr>
          <w:rFonts w:ascii="Arial" w:hAnsi="Arial" w:cs="Arial"/>
          <w:kern w:val="24"/>
          <w:sz w:val="24"/>
          <w:szCs w:val="24"/>
        </w:rPr>
      </w:pPr>
      <w:r w:rsidRPr="00230F95">
        <w:rPr>
          <w:rFonts w:ascii="Arial" w:hAnsi="Arial" w:cs="Arial"/>
          <w:kern w:val="24"/>
          <w:sz w:val="24"/>
          <w:szCs w:val="24"/>
        </w:rPr>
        <w:t>By using the Workbook, even though we added an extra $4,000 of scholarship income to her return, she went from owing $1,841 to getting a refund of $179, for a savings of $2,020.</w:t>
      </w:r>
    </w:p>
    <w:sectPr w:rsidR="00230F95" w:rsidRPr="00230F95" w:rsidSect="00F76F6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30E99A"/>
    <w:lvl w:ilvl="0">
      <w:numFmt w:val="bullet"/>
      <w:lvlText w:val="*"/>
      <w:lvlJc w:val="left"/>
    </w:lvl>
  </w:abstractNum>
  <w:abstractNum w:abstractNumId="1" w15:restartNumberingAfterBreak="0">
    <w:nsid w:val="400B211B"/>
    <w:multiLevelType w:val="hybridMultilevel"/>
    <w:tmpl w:val="A1141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498440">
    <w:abstractNumId w:val="0"/>
    <w:lvlOverride w:ilvl="0">
      <w:lvl w:ilvl="0">
        <w:numFmt w:val="bullet"/>
        <w:lvlText w:val=""/>
        <w:legacy w:legacy="1" w:legacySpace="0" w:legacyIndent="0"/>
        <w:lvlJc w:val="left"/>
        <w:rPr>
          <w:rFonts w:ascii="Wingdings" w:hAnsi="Wingdings" w:hint="default"/>
          <w:sz w:val="136"/>
        </w:rPr>
      </w:lvl>
    </w:lvlOverride>
  </w:num>
  <w:num w:numId="2" w16cid:durableId="541525100">
    <w:abstractNumId w:val="0"/>
    <w:lvlOverride w:ilvl="0">
      <w:lvl w:ilvl="0">
        <w:numFmt w:val="bullet"/>
        <w:lvlText w:val=""/>
        <w:legacy w:legacy="1" w:legacySpace="0" w:legacyIndent="0"/>
        <w:lvlJc w:val="left"/>
        <w:rPr>
          <w:rFonts w:ascii="Wingdings" w:hAnsi="Wingdings" w:hint="default"/>
          <w:sz w:val="44"/>
        </w:rPr>
      </w:lvl>
    </w:lvlOverride>
  </w:num>
  <w:num w:numId="3" w16cid:durableId="1317762197">
    <w:abstractNumId w:val="0"/>
    <w:lvlOverride w:ilvl="0">
      <w:lvl w:ilvl="0">
        <w:numFmt w:val="bullet"/>
        <w:lvlText w:val=""/>
        <w:legacy w:legacy="1" w:legacySpace="0" w:legacyIndent="0"/>
        <w:lvlJc w:val="left"/>
        <w:rPr>
          <w:rFonts w:ascii="Wingdings" w:hAnsi="Wingdings" w:hint="default"/>
          <w:sz w:val="61"/>
        </w:rPr>
      </w:lvl>
    </w:lvlOverride>
  </w:num>
  <w:num w:numId="4" w16cid:durableId="1426460033">
    <w:abstractNumId w:val="0"/>
    <w:lvlOverride w:ilvl="0">
      <w:lvl w:ilvl="0">
        <w:numFmt w:val="bullet"/>
        <w:lvlText w:val=""/>
        <w:legacy w:legacy="1" w:legacySpace="0" w:legacyIndent="0"/>
        <w:lvlJc w:val="left"/>
        <w:rPr>
          <w:rFonts w:ascii="Wingdings" w:hAnsi="Wingdings" w:hint="default"/>
          <w:sz w:val="37"/>
        </w:rPr>
      </w:lvl>
    </w:lvlOverride>
  </w:num>
  <w:num w:numId="5" w16cid:durableId="1274898619">
    <w:abstractNumId w:val="0"/>
    <w:lvlOverride w:ilvl="0">
      <w:lvl w:ilvl="0">
        <w:numFmt w:val="bullet"/>
        <w:lvlText w:val=""/>
        <w:legacy w:legacy="1" w:legacySpace="0" w:legacyIndent="0"/>
        <w:lvlJc w:val="left"/>
        <w:rPr>
          <w:rFonts w:ascii="Wingdings" w:hAnsi="Wingdings" w:hint="default"/>
          <w:sz w:val="54"/>
        </w:rPr>
      </w:lvl>
    </w:lvlOverride>
  </w:num>
  <w:num w:numId="6" w16cid:durableId="496502322">
    <w:abstractNumId w:val="0"/>
    <w:lvlOverride w:ilvl="0">
      <w:lvl w:ilvl="0">
        <w:numFmt w:val="bullet"/>
        <w:lvlText w:val=""/>
        <w:legacy w:legacy="1" w:legacySpace="0" w:legacyIndent="0"/>
        <w:lvlJc w:val="left"/>
        <w:rPr>
          <w:rFonts w:ascii="Wingdings" w:hAnsi="Wingdings" w:hint="default"/>
          <w:sz w:val="150"/>
        </w:rPr>
      </w:lvl>
    </w:lvlOverride>
  </w:num>
  <w:num w:numId="7" w16cid:durableId="1562521558">
    <w:abstractNumId w:val="0"/>
    <w:lvlOverride w:ilvl="0">
      <w:lvl w:ilvl="0">
        <w:numFmt w:val="bullet"/>
        <w:lvlText w:val="•"/>
        <w:legacy w:legacy="1" w:legacySpace="0" w:legacyIndent="0"/>
        <w:lvlJc w:val="left"/>
        <w:rPr>
          <w:rFonts w:ascii="Arial" w:hAnsi="Arial" w:cs="Arial" w:hint="default"/>
          <w:sz w:val="34"/>
        </w:rPr>
      </w:lvl>
    </w:lvlOverride>
  </w:num>
  <w:num w:numId="8" w16cid:durableId="1948006238">
    <w:abstractNumId w:val="0"/>
    <w:lvlOverride w:ilvl="0">
      <w:lvl w:ilvl="0">
        <w:numFmt w:val="bullet"/>
        <w:lvlText w:val=""/>
        <w:legacy w:legacy="1" w:legacySpace="0" w:legacyIndent="0"/>
        <w:lvlJc w:val="left"/>
        <w:rPr>
          <w:rFonts w:ascii="Wingdings" w:hAnsi="Wingdings" w:hint="default"/>
          <w:sz w:val="102"/>
        </w:rPr>
      </w:lvl>
    </w:lvlOverride>
  </w:num>
  <w:num w:numId="9" w16cid:durableId="1112633074">
    <w:abstractNumId w:val="0"/>
    <w:lvlOverride w:ilvl="0">
      <w:lvl w:ilvl="0">
        <w:numFmt w:val="bullet"/>
        <w:lvlText w:val=""/>
        <w:legacy w:legacy="1" w:legacySpace="0" w:legacyIndent="0"/>
        <w:lvlJc w:val="left"/>
        <w:rPr>
          <w:rFonts w:ascii="Wingdings" w:hAnsi="Wingdings" w:hint="default"/>
          <w:sz w:val="41"/>
        </w:rPr>
      </w:lvl>
    </w:lvlOverride>
  </w:num>
  <w:num w:numId="10" w16cid:durableId="292710040">
    <w:abstractNumId w:val="0"/>
    <w:lvlOverride w:ilvl="0">
      <w:lvl w:ilvl="0">
        <w:numFmt w:val="bullet"/>
        <w:lvlText w:val=""/>
        <w:legacy w:legacy="1" w:legacySpace="0" w:legacyIndent="0"/>
        <w:lvlJc w:val="left"/>
        <w:rPr>
          <w:rFonts w:ascii="Wingdings" w:hAnsi="Wingdings" w:hint="default"/>
          <w:sz w:val="48"/>
        </w:rPr>
      </w:lvl>
    </w:lvlOverride>
  </w:num>
  <w:num w:numId="11" w16cid:durableId="615719627">
    <w:abstractNumId w:val="0"/>
    <w:lvlOverride w:ilvl="0">
      <w:lvl w:ilvl="0">
        <w:numFmt w:val="bullet"/>
        <w:lvlText w:val=""/>
        <w:legacy w:legacy="1" w:legacySpace="0" w:legacyIndent="0"/>
        <w:lvlJc w:val="left"/>
        <w:rPr>
          <w:rFonts w:ascii="Wingdings" w:hAnsi="Wingdings" w:hint="default"/>
          <w:sz w:val="99"/>
        </w:rPr>
      </w:lvl>
    </w:lvlOverride>
  </w:num>
  <w:num w:numId="12" w16cid:durableId="2078817199">
    <w:abstractNumId w:val="0"/>
    <w:lvlOverride w:ilvl="0">
      <w:lvl w:ilvl="0">
        <w:numFmt w:val="bullet"/>
        <w:lvlText w:val="•"/>
        <w:legacy w:legacy="1" w:legacySpace="0" w:legacyIndent="0"/>
        <w:lvlJc w:val="left"/>
        <w:rPr>
          <w:rFonts w:ascii="Arial" w:hAnsi="Arial" w:cs="Arial" w:hint="default"/>
          <w:sz w:val="44"/>
        </w:rPr>
      </w:lvl>
    </w:lvlOverride>
  </w:num>
  <w:num w:numId="13" w16cid:durableId="1642881945">
    <w:abstractNumId w:val="0"/>
    <w:lvlOverride w:ilvl="0">
      <w:lvl w:ilvl="0">
        <w:numFmt w:val="bullet"/>
        <w:lvlText w:val=""/>
        <w:legacy w:legacy="1" w:legacySpace="0" w:legacyIndent="0"/>
        <w:lvlJc w:val="left"/>
        <w:rPr>
          <w:rFonts w:ascii="Wingdings" w:hAnsi="Wingdings" w:hint="default"/>
          <w:sz w:val="44"/>
        </w:rPr>
      </w:lvl>
    </w:lvlOverride>
  </w:num>
  <w:num w:numId="14" w16cid:durableId="625812045">
    <w:abstractNumId w:val="0"/>
    <w:lvlOverride w:ilvl="0">
      <w:lvl w:ilvl="0">
        <w:numFmt w:val="bullet"/>
        <w:lvlText w:val="•"/>
        <w:legacy w:legacy="1" w:legacySpace="0" w:legacyIndent="0"/>
        <w:lvlJc w:val="left"/>
        <w:rPr>
          <w:rFonts w:ascii="Arial" w:hAnsi="Arial" w:cs="Arial" w:hint="default"/>
          <w:sz w:val="41"/>
        </w:rPr>
      </w:lvl>
    </w:lvlOverride>
  </w:num>
  <w:num w:numId="15" w16cid:durableId="168720927">
    <w:abstractNumId w:val="0"/>
    <w:lvlOverride w:ilvl="0">
      <w:lvl w:ilvl="0">
        <w:numFmt w:val="bullet"/>
        <w:lvlText w:val="•"/>
        <w:legacy w:legacy="1" w:legacySpace="0" w:legacyIndent="0"/>
        <w:lvlJc w:val="left"/>
        <w:rPr>
          <w:rFonts w:ascii="Arial" w:hAnsi="Arial" w:cs="Arial" w:hint="default"/>
          <w:sz w:val="37"/>
        </w:rPr>
      </w:lvl>
    </w:lvlOverride>
  </w:num>
  <w:num w:numId="16" w16cid:durableId="1293755674">
    <w:abstractNumId w:val="0"/>
    <w:lvlOverride w:ilvl="0">
      <w:lvl w:ilvl="0">
        <w:numFmt w:val="bullet"/>
        <w:lvlText w:val=""/>
        <w:legacy w:legacy="1" w:legacySpace="0" w:legacyIndent="0"/>
        <w:lvlJc w:val="left"/>
        <w:rPr>
          <w:rFonts w:ascii="Wingdings" w:hAnsi="Wingdings" w:hint="default"/>
          <w:sz w:val="39"/>
        </w:rPr>
      </w:lvl>
    </w:lvlOverride>
  </w:num>
  <w:num w:numId="17" w16cid:durableId="505022781">
    <w:abstractNumId w:val="0"/>
    <w:lvlOverride w:ilvl="0">
      <w:lvl w:ilvl="0">
        <w:numFmt w:val="bullet"/>
        <w:lvlText w:val="o"/>
        <w:legacy w:legacy="1" w:legacySpace="0" w:legacyIndent="0"/>
        <w:lvlJc w:val="left"/>
        <w:rPr>
          <w:rFonts w:ascii="Courier New" w:hAnsi="Courier New" w:cs="Courier New" w:hint="default"/>
          <w:sz w:val="34"/>
        </w:rPr>
      </w:lvl>
    </w:lvlOverride>
  </w:num>
  <w:num w:numId="18" w16cid:durableId="414473538">
    <w:abstractNumId w:val="0"/>
    <w:lvlOverride w:ilvl="0">
      <w:lvl w:ilvl="0">
        <w:numFmt w:val="bullet"/>
        <w:lvlText w:val=""/>
        <w:legacy w:legacy="1" w:legacySpace="0" w:legacyIndent="0"/>
        <w:lvlJc w:val="left"/>
        <w:rPr>
          <w:rFonts w:ascii="Wingdings" w:hAnsi="Wingdings" w:hint="default"/>
          <w:sz w:val="34"/>
        </w:rPr>
      </w:lvl>
    </w:lvlOverride>
  </w:num>
  <w:num w:numId="19" w16cid:durableId="129059973">
    <w:abstractNumId w:val="0"/>
    <w:lvlOverride w:ilvl="0">
      <w:lvl w:ilvl="0">
        <w:numFmt w:val="bullet"/>
        <w:lvlText w:val="•"/>
        <w:legacy w:legacy="1" w:legacySpace="0" w:legacyIndent="0"/>
        <w:lvlJc w:val="left"/>
        <w:rPr>
          <w:rFonts w:ascii="Arial" w:hAnsi="Arial" w:cs="Arial" w:hint="default"/>
          <w:sz w:val="48"/>
        </w:rPr>
      </w:lvl>
    </w:lvlOverride>
  </w:num>
  <w:num w:numId="20" w16cid:durableId="195667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95"/>
    <w:rsid w:val="00122E7F"/>
    <w:rsid w:val="001C34AC"/>
    <w:rsid w:val="00230F95"/>
    <w:rsid w:val="002B6086"/>
    <w:rsid w:val="002F069B"/>
    <w:rsid w:val="00564CBE"/>
    <w:rsid w:val="005748D1"/>
    <w:rsid w:val="007D3381"/>
    <w:rsid w:val="008F5FD8"/>
    <w:rsid w:val="00BC36C8"/>
    <w:rsid w:val="00C22E14"/>
    <w:rsid w:val="00C76D20"/>
    <w:rsid w:val="00C835F1"/>
    <w:rsid w:val="00E34164"/>
    <w:rsid w:val="00F76F65"/>
    <w:rsid w:val="00FC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D313"/>
  <w15:chartTrackingRefBased/>
  <w15:docId w15:val="{CAE06303-5175-4719-8C36-08F0BB6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Hawkins</dc:creator>
  <cp:keywords/>
  <dc:description/>
  <cp:lastModifiedBy>Bill Hawkins</cp:lastModifiedBy>
  <cp:revision>13</cp:revision>
  <dcterms:created xsi:type="dcterms:W3CDTF">2024-01-14T18:54:00Z</dcterms:created>
  <dcterms:modified xsi:type="dcterms:W3CDTF">2024-01-15T18:39:00Z</dcterms:modified>
</cp:coreProperties>
</file>